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AEFF877" w:rsidR="000174AC" w:rsidRPr="00F803F9" w:rsidRDefault="00827A5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A4692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8608615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A4692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Meeting was held Via phone and Facebook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AD5DCC8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774BE" w:rsidRP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16041DD0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69A0FCD" w14:textId="4B32BEC5" w:rsidR="00B45655" w:rsidRPr="005821BF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690C9438" w14:textId="65565375" w:rsidR="00827A5C" w:rsidRPr="00A4692D" w:rsidRDefault="00B45655" w:rsidP="00A46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6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A4692D">
        <w:rPr>
          <w:rFonts w:ascii="Times New Roman" w:eastAsia="Times New Roman" w:hAnsi="Times New Roman" w:cs="Times New Roman"/>
          <w:b/>
          <w:bCs/>
          <w:sz w:val="24"/>
          <w:szCs w:val="24"/>
        </w:rPr>
        <w:t>ucker</w:t>
      </w:r>
      <w:r w:rsidR="00D41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827A5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4692D">
        <w:rPr>
          <w:rFonts w:ascii="Times New Roman" w:eastAsia="Times New Roman" w:hAnsi="Times New Roman" w:cs="Times New Roman"/>
          <w:sz w:val="24"/>
          <w:szCs w:val="24"/>
        </w:rPr>
        <w:t xml:space="preserve">amended ordinance creation of the Board of Culture and History </w:t>
      </w:r>
      <w:r w:rsidR="00A4692D" w:rsidRPr="00A46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3BCC9063" w14:textId="325B2695" w:rsidR="00A4692D" w:rsidRDefault="00A4692D" w:rsidP="00A46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agreement between the Jackson County Historical Society and the City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Ravenswood  regarding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Washington’s Land Museum contents, Sayer Log Cabin and historical maintenance fund </w:t>
      </w:r>
      <w:r w:rsidRPr="00A46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6DE3F333" w14:textId="7F25A512" w:rsidR="00A4692D" w:rsidRDefault="00A4692D" w:rsidP="00A46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hire Sam Cox to the Maintenance Department </w:t>
      </w:r>
      <w:r w:rsidRPr="00A46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623AB31A" w14:textId="69621DE3" w:rsidR="00A4692D" w:rsidRDefault="00A4692D" w:rsidP="00A46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moved </w:t>
      </w:r>
      <w:r w:rsidRPr="00A4692D">
        <w:rPr>
          <w:rFonts w:ascii="Times New Roman" w:eastAsia="Times New Roman" w:hAnsi="Times New Roman" w:cs="Times New Roman"/>
          <w:sz w:val="24"/>
          <w:szCs w:val="24"/>
        </w:rPr>
        <w:t>to lay the levy for the FY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Second by Councilor Scritchfield all members voting Yes Motion Approved. </w:t>
      </w:r>
    </w:p>
    <w:p w14:paraId="74217CA8" w14:textId="360150EB" w:rsidR="00A4692D" w:rsidRPr="00A4692D" w:rsidRDefault="00A4692D" w:rsidP="00A4692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release City of Ravenswood Paving Solicitation </w:t>
      </w:r>
      <w:r w:rsidRPr="00A4692D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Toler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26F09" w14:textId="77777777" w:rsidR="00A4692D" w:rsidRPr="00A4692D" w:rsidRDefault="00A4692D" w:rsidP="00A4692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08349" w14:textId="68E74316" w:rsidR="0079700D" w:rsidRDefault="00692C87" w:rsidP="00827A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A4692D">
        <w:rPr>
          <w:rFonts w:ascii="Times New Roman" w:eastAsia="Times New Roman" w:hAnsi="Times New Roman" w:cs="Times New Roman"/>
          <w:b/>
          <w:bCs/>
          <w:sz w:val="24"/>
          <w:szCs w:val="24"/>
        </w:rPr>
        <w:t>May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2020 7: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>00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Wall Street </w:t>
      </w: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7A4C9506" w14:textId="5861B7CA" w:rsidR="000174AC" w:rsidRPr="000174AC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9700D">
        <w:rPr>
          <w:rFonts w:ascii="Times New Roman" w:eastAsia="Times New Roman" w:hAnsi="Times New Roman" w:cs="Times New Roman"/>
          <w:sz w:val="24"/>
          <w:szCs w:val="24"/>
        </w:rPr>
        <w:t>7:</w:t>
      </w:r>
      <w:r w:rsidR="00A4692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proofErr w:type="spellStart"/>
      <w:r w:rsidR="00A4692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F14A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5821BF" w:rsidRPr="00827A5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 </w:t>
      </w:r>
      <w:bookmarkStart w:id="0" w:name="_GoBack"/>
      <w:bookmarkEnd w:id="0"/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84A2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2020-04-28T15:31:00Z</dcterms:created>
  <dcterms:modified xsi:type="dcterms:W3CDTF">2020-04-28T15:31:00Z</dcterms:modified>
</cp:coreProperties>
</file>